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EA22F" w14:textId="05AF877F" w:rsidR="00107640" w:rsidRPr="00107640" w:rsidRDefault="00107640" w:rsidP="00107640">
      <w:pPr>
        <w:spacing w:before="1080" w:after="240" w:line="690" w:lineRule="atLeast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Пользовательское соглашение</w:t>
      </w: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br/>
        <w:t>(действует с </w:t>
      </w:r>
      <w:r w:rsidR="00321AF9" w:rsidRPr="00321AF9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2</w:t>
      </w:r>
      <w:r w:rsidR="000D549A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5</w:t>
      </w:r>
      <w:r w:rsidR="00321AF9" w:rsidRPr="00321AF9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</w:t>
      </w:r>
      <w:r w:rsidR="000D549A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марта</w:t>
      </w: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201</w:t>
      </w:r>
      <w:r w:rsidR="000D549A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9</w:t>
      </w: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 года)</w:t>
      </w:r>
    </w:p>
    <w:p w14:paraId="416096C0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Статус Пользовательского соглашения</w:t>
      </w:r>
    </w:p>
    <w:p w14:paraId="31842E0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 Настоящее Пользовательское соглашение является юридически обязательным соглашением между Посетителем, Пользователем и Компанией, предметом которого является предоставление Компанией Посетителю, Пользователю доступа к ознакомлению с Сайтом и возможность использовать функционал Сайта для совершения заказа Товаров после регистрации Пользователя на Сайте.</w:t>
      </w:r>
    </w:p>
    <w:p w14:paraId="36E57F3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 Посетитель и Пользователь обязаны полностью ознакомиться с настоящим Пользовательским соглашением до момента использования Сайта.</w:t>
      </w:r>
    </w:p>
    <w:p w14:paraId="1D4DD97D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1.3. Посетитель, Пользователь принимают условия настоящего Пользовательского соглашения, в полном объеме и без каких-либо изъятий.</w:t>
      </w:r>
    </w:p>
    <w:p w14:paraId="4E9D63F4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1.4. в случае несогласия с перечисленными условиями Посетитель и Пользователь должны воздержаться от использования Сайта.</w:t>
      </w:r>
    </w:p>
    <w:p w14:paraId="071075CA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 Термины и определения</w:t>
      </w:r>
    </w:p>
    <w:p w14:paraId="1D837A5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 в настоящем Пользовательском соглашении, если из контекста не следует иное, нижеприведенные термины с заглавной буквы имеют следующие значения:</w:t>
      </w:r>
    </w:p>
    <w:p w14:paraId="57F7FDD1" w14:textId="21850912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2.1.1. 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«Компания»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- юридическое лицо или индивидуальный предприниматель, осуществляющий продажу Товаров, в том числе дистанционным способом через Сайт. в отношении настоящей редакции Пользовательского соглашения под «Компанией» следует понимать </w:t>
      </w:r>
      <w:r w:rsidR="000D549A" w:rsidRPr="000D549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ООО «Эми»</w:t>
      </w:r>
      <w:r w:rsidR="000D549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5FD121F3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2.1.2. 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«Посетитель»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любое дееспособное лицо, желающее ознакомится с содержанием Сайта, или намеренное заказать или приобрести Товары Компании исключительно для личных, семейных, домашних или иных нужд, не связанных с осуществлением предпринимательской деятельности.</w:t>
      </w:r>
    </w:p>
    <w:p w14:paraId="75105E1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2.1.3. 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«Пользователь»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Посетитель, который уже зарегистрирован на Сайте (имеет личную учетную запись).</w:t>
      </w:r>
    </w:p>
    <w:p w14:paraId="0FF75B86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2.1.4. 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«Товары»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продукция Компании (в том числе сувенирная продукция Компании), представленная на Сайте.</w:t>
      </w:r>
    </w:p>
    <w:p w14:paraId="1F7EE731" w14:textId="009626FD" w:rsidR="00107640" w:rsidRPr="00007AD8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2.1.5. 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«Сайт»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страница Интернет-магазина, на которой размещен перечень продукции Компании, по следующему адресу: </w:t>
      </w:r>
      <w:proofErr w:type="spellStart"/>
      <w:r w:rsidR="000D549A" w:rsidRPr="000D549A">
        <w:rPr>
          <w:rFonts w:ascii="Helvetica" w:eastAsia="Times New Roman" w:hAnsi="Helvetica" w:cs="Helvetica"/>
          <w:color w:val="0000FF"/>
          <w:sz w:val="21"/>
          <w:szCs w:val="21"/>
          <w:u w:val="single"/>
          <w:lang w:val="en-US" w:eastAsia="ru-RU"/>
        </w:rPr>
        <w:t>yakitoriya</w:t>
      </w:r>
      <w:proofErr w:type="spellEnd"/>
      <w:r w:rsidR="000D549A" w:rsidRPr="000D549A">
        <w:rPr>
          <w:rFonts w:ascii="Helvetica" w:eastAsia="Times New Roman" w:hAnsi="Helvetica" w:cs="Helvetica"/>
          <w:color w:val="0000FF"/>
          <w:sz w:val="21"/>
          <w:szCs w:val="21"/>
          <w:u w:val="single"/>
          <w:lang w:eastAsia="ru-RU"/>
        </w:rPr>
        <w:t>-</w:t>
      </w:r>
      <w:proofErr w:type="spellStart"/>
      <w:r w:rsidR="000D549A" w:rsidRPr="000D549A">
        <w:rPr>
          <w:rFonts w:ascii="Helvetica" w:eastAsia="Times New Roman" w:hAnsi="Helvetica" w:cs="Helvetica"/>
          <w:color w:val="0000FF"/>
          <w:sz w:val="21"/>
          <w:szCs w:val="21"/>
          <w:u w:val="single"/>
          <w:lang w:val="en-US" w:eastAsia="ru-RU"/>
        </w:rPr>
        <w:t>krasnoyarsk</w:t>
      </w:r>
      <w:proofErr w:type="spellEnd"/>
      <w:r w:rsidR="000D549A" w:rsidRPr="000D549A">
        <w:rPr>
          <w:rFonts w:ascii="Helvetica" w:eastAsia="Times New Roman" w:hAnsi="Helvetica" w:cs="Helvetica"/>
          <w:color w:val="0000FF"/>
          <w:sz w:val="21"/>
          <w:szCs w:val="21"/>
          <w:u w:val="single"/>
          <w:lang w:eastAsia="ru-RU"/>
        </w:rPr>
        <w:t>.</w:t>
      </w:r>
      <w:proofErr w:type="spellStart"/>
      <w:r w:rsidR="000D549A" w:rsidRPr="000D549A">
        <w:rPr>
          <w:rFonts w:ascii="Helvetica" w:eastAsia="Times New Roman" w:hAnsi="Helvetica" w:cs="Helvetica"/>
          <w:color w:val="0000FF"/>
          <w:sz w:val="21"/>
          <w:szCs w:val="21"/>
          <w:u w:val="single"/>
          <w:lang w:val="en-US" w:eastAsia="ru-RU"/>
        </w:rPr>
        <w:t>ru</w:t>
      </w:r>
      <w:proofErr w:type="spellEnd"/>
      <w:r w:rsidR="00007AD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62780F8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2.2. для целей настоящего Пользовательского соглашения термины и определения в единственном числе относятся также и к терминам и определениям во множественном числе и наоборот.</w:t>
      </w:r>
    </w:p>
    <w:p w14:paraId="32F887E2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 Предмет Пользовательского Соглашения</w:t>
      </w:r>
    </w:p>
    <w:p w14:paraId="0381BAC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3.1. Предметом настоящего Пользовательского соглашения являются порядок и правила использования функционала (сервисов) Сайта, установленные Компанией для Посетителей и Пользователей Сайта.</w:t>
      </w:r>
    </w:p>
    <w:p w14:paraId="22E7175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3.2. Компания гарантирует Пользователям возможность совершить заказ Товаров и его оплату через Сайт только в случае исправной работы всех коммуникационных сетей и не несет ответственности за неисполнение заказа Товаров в случае технических проблем на Сайте.</w:t>
      </w:r>
    </w:p>
    <w:p w14:paraId="16767304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 Регистрация и предоставление услуг</w:t>
      </w:r>
    </w:p>
    <w:p w14:paraId="59272C34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4.1. для получения права оформить заказ Товаров через Сайт Пользователь обязуется осуществить регистрацию учетной записи Пользователя на Сайте.</w:t>
      </w:r>
    </w:p>
    <w:p w14:paraId="4ED7B93B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 для регистрации на Сайте Пользователю следует произвести следующие действия:</w:t>
      </w:r>
    </w:p>
    <w:p w14:paraId="44E9ED51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4.2.1. ввести в форму абонентский номер телефона в федеральном формате (+ХХХХХХХХХХХ);</w:t>
      </w:r>
    </w:p>
    <w:p w14:paraId="5D4210F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4.2.2. указанный Пользователем при регистрации абонентский номер телефона будет использоваться в качестве имени Пользователя (логин) при использовании Сайта;</w:t>
      </w:r>
    </w:p>
    <w:p w14:paraId="4A90E98F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4.2.3. ввести пароль, предоставляемый Пользователю в виде SMS-сообщения на указанный им абонентский номер;</w:t>
      </w:r>
    </w:p>
    <w:p w14:paraId="345CDE0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4.2.4. указать фамилию, имя, отчество; дату рождения; пол; адрес доставки; телефон; адрес электронной почты;</w:t>
      </w:r>
    </w:p>
    <w:p w14:paraId="69BE8C88" w14:textId="51D5A8D9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4.3. Пользователь согласен на получение от Компании уведомлений о проводимых акциях и рекламных материалов по сетям электросвязи. Согласие может быть отозвано Пользователем в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любои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̆ момент путем отказа от получения уведомлений направлен</w:t>
      </w:r>
      <w:r w:rsidR="007C0E4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ным на юридический адрес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Компании</w:t>
      </w:r>
      <w:r w:rsidR="007C0E4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или по телефону </w:t>
      </w:r>
      <w:r w:rsidR="002F1EC2"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8(</w:t>
      </w:r>
      <w:r w:rsidR="002F1E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391</w:t>
      </w:r>
      <w:r w:rsidR="002F1EC2"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</w:t>
      </w:r>
      <w:bookmarkStart w:id="0" w:name="_GoBack"/>
      <w:r w:rsidR="002F1E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290</w:t>
      </w:r>
      <w:bookmarkEnd w:id="0"/>
      <w:r w:rsidR="002F1EC2"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</w:t>
      </w:r>
      <w:r w:rsidR="002F1E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</w:t>
      </w:r>
      <w:r w:rsidR="002F1EC2"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0-</w:t>
      </w:r>
      <w:r w:rsidR="002F1E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50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4E221D04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 в случае несогласия с перечисленными условиями Пользователь должен воздержаться от использования сервисов Сайта.</w:t>
      </w:r>
    </w:p>
    <w:p w14:paraId="0DBFF39B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4.5. Пользователю запрещается передавать данные своей учетной записи третьим лицам. в случае передачи Пользователем своего логина и(или) пароля третьему лицу, Пользователь несет ответственность за несанкционированные действия третьего лица, как за свои собственные.</w:t>
      </w:r>
    </w:p>
    <w:p w14:paraId="17F129E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4.6. Пользователь несет ответственность за точность и правильность, полноту и достоверность указания своих личных данных при регистрации учетной записи на Сайте и за последствия в виде убытков, которые могут возникнуть у Пользователя, в случае некорректного ввода указанных сведений.</w:t>
      </w:r>
    </w:p>
    <w:p w14:paraId="19E2077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4.7. Пользователь обязан незамедлительно уведомить Компанию о любом случае несанкционированного доступа к учетной записи Пользователя, а также о любом случае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нарушения безопасности своего логина и пароля (утеря, передача данных третьим лицам, другое).</w:t>
      </w:r>
    </w:p>
    <w:p w14:paraId="0F44698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4.8. Любые действия, совершенные на Сайте с использованием логина и пароля Пользователя, считаются совершенными соответствующим Пользователем.</w:t>
      </w:r>
    </w:p>
    <w:p w14:paraId="4E91DE2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4.9. Пользователь несет личную ответственность за любую информацию, которая размещается на Сайте посредством его учетной записи.</w:t>
      </w:r>
    </w:p>
    <w:p w14:paraId="4D03494A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5. Условия использования информации, размещенной на Сайте</w:t>
      </w:r>
    </w:p>
    <w:p w14:paraId="121F89A8" w14:textId="22F943D3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5.1. Сайт включает,</w:t>
      </w:r>
      <w:r w:rsidR="00DB32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но не ограничивается, следующим: тексты, фотографии, графические изображения, товарные знаки и иные, охраняемые законом, материалы.</w:t>
      </w:r>
    </w:p>
    <w:p w14:paraId="5EF0A97A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5.2. Все содержание Сайта охраняется авторским правом в соответствии с действующим гражданским законодательством Российской Федерации.</w:t>
      </w:r>
    </w:p>
    <w:p w14:paraId="51A2970B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5.3. Авторское право на использование содержания Сайта принадлежит Компании.</w:t>
      </w:r>
    </w:p>
    <w:p w14:paraId="65896626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5.4. Компания предоставляет Посетителю и/или Пользователю неисключительную лицензию на использование содержания Сайта в пределах, установленных настоящим Пользовательским соглашением.</w:t>
      </w:r>
    </w:p>
    <w:p w14:paraId="6320A1E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5.5. Посетитель и/или Пользователь обязуется использовать Сайт только в законных целях и способами, не нарушающим права третьих лиц.</w:t>
      </w:r>
    </w:p>
    <w:p w14:paraId="75EF526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5.6. Компания не несет ответственность за вред, причиненный технике Посетителя и/или Пользователя в случае, если это произошло в результате перехода по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гипертекстуальным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ссылкам, размещенным на Сайте.</w:t>
      </w:r>
    </w:p>
    <w:p w14:paraId="79388065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6. Полномочия Компании</w:t>
      </w:r>
    </w:p>
    <w:p w14:paraId="07A29A3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6.1. Компания оставляет за собой право без какого-либо специального уведомления вносить изменения в настоящее Пользовательское соглашение, в связи с чем Посетитель и/или Пользователь обязуется самостоятельно контролировать наличие изменений в настоящим Пользовательском соглашении. Новая редакция Пользовательского соглашения вступает в силу с момента ее размещения, если иное не предусмотрено новой редакцией Пользовательского соглашения. Действующая редакция Пользовательского соглашения находится на Сайте.</w:t>
      </w:r>
    </w:p>
    <w:p w14:paraId="04028BF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6.2. Компания оставляет за собой право изменять Сайт, в том числе изменять или добавлять в его структуру разделы, менять дизайн и совершать прочие действия, направленные на повышение функциональности Сайта и удобства совершения заказа Товаров Пользователями и ознакомления Посетителя и/или Пользователя с информацией, размещенной Компанией на Сайте.</w:t>
      </w:r>
    </w:p>
    <w:p w14:paraId="70BF683A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6.3. Компания вправе произвести блокировку, исключение, удаление информации, размещенной Пользователем, без согласия последнего, если такая информация не отвечает требованиям действующего российского законодательства и положениям настоящего Пользовательского соглашения.</w:t>
      </w:r>
    </w:p>
    <w:p w14:paraId="7A0E647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6.4. Компания вправе произвести приостановление оказания услуг пользования Сайтом, либо отказать Пользователю в возможности использования отдельных ресурсов Сайта, либо отменить регистрацию учетной записи Пользователя, если у Компании есть основания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полагать, что предоставленная Пользователем информация о своих персональных данных неверна (искажена, недостоверна).</w:t>
      </w:r>
    </w:p>
    <w:p w14:paraId="1530282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6.5. Компания вправе осуществить действия по удалению учетной записи Пользователя в случае систематического нарушения последним положений настоящего Пользовательского соглашения.</w:t>
      </w:r>
    </w:p>
    <w:p w14:paraId="7380552C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7. Технологии, используемые Компанией на Сайте</w:t>
      </w:r>
    </w:p>
    <w:p w14:paraId="1D507B5D" w14:textId="61599B53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7.1. Компания вправе использовать технологию «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для сохранения информации об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ip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-адресе Посетителей и Пользователей Сайта. «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не используются для сохранения конфиденциальной информации о Посетителях и Пользователях Сайта и не направлены на установление личности Посетителя и Пользователей Сайта. Вся информация, которая собирается и анализируется, анонимна.</w:t>
      </w:r>
    </w:p>
    <w:p w14:paraId="3399545C" w14:textId="36686CBB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 Использование технологии «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представляет собой размещение на Сайте определенного набора символов (знаков), которые сохраняются на компьютере (далее - “устройство”, с которого был выполнен вход на Сайт) Посетителей и Пользователей Сайта, при доступе к определенным местам Сайта.</w:t>
      </w:r>
    </w:p>
    <w:p w14:paraId="1C462265" w14:textId="579FC806" w:rsidR="00107640" w:rsidRPr="00034ED1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7.3. 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Данные </w:t>
      </w:r>
      <w:r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«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сохраня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ют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информацию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под именем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userCredentials</w:t>
      </w:r>
      <w:proofErr w:type="spellEnd"/>
    </w:p>
    <w:p w14:paraId="5E67A065" w14:textId="5F2EF4F8" w:rsidR="00107640" w:rsidRPr="0027702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</w:t>
      </w:r>
      <w:r w:rsidR="00034ED1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. 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третьих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лиц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</w:t>
      </w:r>
    </w:p>
    <w:p w14:paraId="0B840642" w14:textId="77777777" w:rsidR="00277020" w:rsidRPr="00277020" w:rsidRDefault="0010764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</w:t>
      </w:r>
      <w:r w:rsidR="00034ED1"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4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.1. 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___dc</w:t>
      </w:r>
    </w:p>
    <w:p w14:paraId="62F0D543" w14:textId="4AC6E27C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7.4.2. _ym47173488_lastHit</w:t>
      </w:r>
    </w:p>
    <w:p w14:paraId="4C324986" w14:textId="7042545B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7.4.3._ym47173488_lsid</w:t>
      </w:r>
    </w:p>
    <w:p w14:paraId="403B7FE2" w14:textId="2F20B32A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7.4.4._ym47173488_reqNum</w:t>
      </w:r>
    </w:p>
    <w:p w14:paraId="45A5D1A6" w14:textId="088F03E7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7.4.5._ym_retryReqs</w:t>
      </w:r>
    </w:p>
    <w:p w14:paraId="0568B143" w14:textId="30846761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7.4.6.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abTesting</w:t>
      </w:r>
      <w:proofErr w:type="spellEnd"/>
    </w:p>
    <w:p w14:paraId="1C6516A8" w14:textId="4C4F44D4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7.4.7.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cart_state</w:t>
      </w:r>
      <w:proofErr w:type="spellEnd"/>
    </w:p>
    <w:p w14:paraId="6D22F129" w14:textId="6F63565F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7.4.8.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roistat_abTests</w:t>
      </w:r>
      <w:proofErr w:type="spellEnd"/>
    </w:p>
    <w:p w14:paraId="708AB2B2" w14:textId="24CFB110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7.4.9.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roistat_call_tracking</w:t>
      </w:r>
      <w:proofErr w:type="spellEnd"/>
    </w:p>
    <w:p w14:paraId="13F639CC" w14:textId="74DA6419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7.4.10.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roistat_emailtracking_email</w:t>
      </w:r>
      <w:proofErr w:type="spellEnd"/>
    </w:p>
    <w:p w14:paraId="68140692" w14:textId="32DEB2A3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7.4.11.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roistat_first_visit</w:t>
      </w:r>
      <w:proofErr w:type="spellEnd"/>
    </w:p>
    <w:p w14:paraId="634D0978" w14:textId="2A3DF02B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7.4.12.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roistat_last_settings_update_time</w:t>
      </w:r>
      <w:proofErr w:type="spellEnd"/>
    </w:p>
    <w:p w14:paraId="1D713928" w14:textId="441DA3F1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7.4.13. roistat_leadHunterFormTemplate_13</w:t>
      </w:r>
    </w:p>
    <w:p w14:paraId="1BAA70FA" w14:textId="2855C78A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7.4.14.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roistat_leadHunterPulsatorTemplate</w:t>
      </w:r>
      <w:proofErr w:type="spellEnd"/>
    </w:p>
    <w:p w14:paraId="74BCD832" w14:textId="75973D04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7.4.15.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roistat_phone_replacement</w:t>
      </w:r>
      <w:proofErr w:type="spellEnd"/>
    </w:p>
    <w:p w14:paraId="0BBEEAE8" w14:textId="5F3B39BD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7.4.16.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roistat_phone_script_data</w:t>
      </w:r>
      <w:proofErr w:type="spellEnd"/>
    </w:p>
    <w:p w14:paraId="364679C2" w14:textId="5785857A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7.4.17.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roistat_proxy_forms</w:t>
      </w:r>
      <w:proofErr w:type="spellEnd"/>
    </w:p>
    <w:p w14:paraId="48B9D926" w14:textId="116D065E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7.4.18.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roistat_referrer</w:t>
      </w:r>
      <w:proofErr w:type="spellEnd"/>
    </w:p>
    <w:p w14:paraId="1CCC6032" w14:textId="4169EAF0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7.4.19.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roistat_referrer_old</w:t>
      </w:r>
      <w:proofErr w:type="spellEnd"/>
    </w:p>
    <w:p w14:paraId="67932C63" w14:textId="2A776285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7.4.20.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tmr_lvid</w:t>
      </w:r>
      <w:proofErr w:type="spellEnd"/>
    </w:p>
    <w:p w14:paraId="141AC415" w14:textId="42345BEB" w:rsidR="00277020" w:rsidRPr="002F1EC2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F1E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7.4.21.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tmr</w:t>
      </w:r>
      <w:proofErr w:type="spellEnd"/>
      <w:r w:rsidRPr="002F1E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_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lvidTS</w:t>
      </w:r>
      <w:proofErr w:type="spellEnd"/>
    </w:p>
    <w:p w14:paraId="541F248C" w14:textId="6AD08C96" w:rsidR="00034ED1" w:rsidRPr="002F1EC2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F1E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7.4.22.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tmr</w:t>
      </w:r>
      <w:proofErr w:type="spellEnd"/>
      <w:r w:rsidRPr="002F1E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_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reqNum</w:t>
      </w:r>
      <w:proofErr w:type="spellEnd"/>
    </w:p>
    <w:p w14:paraId="10552439" w14:textId="5EC85907" w:rsidR="00107640" w:rsidRPr="00107640" w:rsidRDefault="00107640" w:rsidP="00034ED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Цели применения Компанией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»:</w:t>
      </w:r>
    </w:p>
    <w:p w14:paraId="2D5B4838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7.6.1. аутентификация (распознавание) Посетителей и Пользователей при повторном входе на Сайт;</w:t>
      </w:r>
    </w:p>
    <w:p w14:paraId="21EE57F3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7.6.1. аналитическая деятельность по исследованию предпочтений Посетителей и Пользователей Сайта;</w:t>
      </w:r>
    </w:p>
    <w:p w14:paraId="4FB0C351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7.6.2. статистика по активности Посетителей и Пользователей на Сайте;</w:t>
      </w:r>
    </w:p>
    <w:p w14:paraId="4B41E38D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7.6.3. обработка заказов Пользователей на Сайте;</w:t>
      </w:r>
    </w:p>
    <w:p w14:paraId="39C36BFE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7.6.4. повышение производительности и эффективности Сайта;</w:t>
      </w:r>
    </w:p>
    <w:p w14:paraId="1912CBF6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7.6.5. аналитика и исправление ошибок Сайта, улучшение работы всех ресурсов Сайта;</w:t>
      </w:r>
    </w:p>
    <w:p w14:paraId="01276A4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7.6.6. безопасность и целостность ресурсов Сайта.</w:t>
      </w:r>
    </w:p>
    <w:p w14:paraId="6025957D" w14:textId="3CA1BEDA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7.7. 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устанавливаются на устройство Посетителя или Пользователя в момент доступа к Сайту. Посетитель и Пользователь уведомляются об использовании Компанией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посредством настоящего Пользовательского соглашения. Продолжение использования Посетителем и/или Пользователем сервисов Сайта будет расценено Компанией как согласие указанных лиц на использование в отношении их действий на Сайте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».</w:t>
      </w:r>
    </w:p>
    <w:p w14:paraId="1CE4B8E0" w14:textId="78A371A1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сохраняемые </w:t>
      </w:r>
      <w:proofErr w:type="gram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  устройстве</w:t>
      </w:r>
      <w:proofErr w:type="gram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Посетителя и/или Пользователя:</w:t>
      </w:r>
    </w:p>
    <w:p w14:paraId="0D952DDD" w14:textId="1BDD6454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7.8.1. Некоторые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 сохраняются на устройство Посетителя и/или Пользователя в момент входа на Сайт и сохраняются до конца данной конкретной сессии работы в браузере. при закрытии браузера эти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становятся ненужными и автоматически удаляются. </w:t>
      </w:r>
    </w:p>
    <w:p w14:paraId="2F0D2B83" w14:textId="426A553F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7.8.2. Некоторые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сохраняются на устройстве Посетителя и/или Пользователя и в промежутке между сессиями работы в браузере — они не удаляются после закрытия браузера. </w:t>
      </w:r>
    </w:p>
    <w:p w14:paraId="274B0B38" w14:textId="486B7B7E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7.8.3. Компания использует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9B2591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в следующих целях: для статистики посещения Сайта, возврата на Сайт, статистики изменения предпочтений и характера использования сервисов Сайта, а также для оценки эффективности и производительности сервисов Сайта, аналитике ошибок сервисов Сайта.</w:t>
      </w:r>
    </w:p>
    <w:p w14:paraId="04FA39E4" w14:textId="023478DC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7.9. Посетители и Пользователи Сайта могут выразить свой отказ от применения технологии «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9B2591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 путем внесения изменений в настройки используемого ими Интернет-браузера, позволяющих блокировать </w:t>
      </w:r>
      <w:r w:rsidR="004E782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сбор данных </w:t>
      </w:r>
      <w:proofErr w:type="spellStart"/>
      <w:r w:rsidR="003E5C9F" w:rsidRP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3E5C9F" w:rsidRP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3E5C9F" w:rsidRP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или предупреждать Посетителя и/или Пользователя, когда файлы данного типа будут отправлены на устройство, с которого был осуществлен вход на Сайт. Если для просмотра и доступа к Сайту Посетителем и/или Пользователем используются различные устройства (например, компьютер, смартфон, планшет и тому подобные устройства), то указанным лицам необходимо убедиться, что каждый Интернет-браузер на каждом устройстве настроен в соответствии с точкой зрения Посетителя и/или Пользователя на работу с </w:t>
      </w:r>
      <w:r w:rsid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данными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3E5C9F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3E5C9F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3E5C9F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».</w:t>
      </w:r>
    </w:p>
    <w:p w14:paraId="0E8B8B71" w14:textId="2FC6BEDC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7.10. до тех пор, пока Посетитель и/или Пользователь своими действиями не выразит отказа от использования Компанией в отношении его действий на Сайте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», данные будут сохраняться на устройство Посетителя и/или Пользователя, с которого был выполнен вход на Сайт.</w:t>
      </w:r>
    </w:p>
    <w:p w14:paraId="1A71169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7.11. Компания имеет право передавать информацию об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ip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-адресах Посетителей и Пользователей Сайта своим партнерам и третьим лицам, имеющим заключенные с Компанией договоры, для исполнения обязательств перед Посетителем и Пользователем.</w:t>
      </w:r>
    </w:p>
    <w:p w14:paraId="7F7C5C98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8. Заключительные положения</w:t>
      </w:r>
    </w:p>
    <w:p w14:paraId="60F926D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8.1. Настоящее Пользовательское соглашение регулируется нормами действующего российского законодательства.</w:t>
      </w:r>
    </w:p>
    <w:p w14:paraId="51539DB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8.2. Настоящее Пользовательское соглашение распространяется на Посетителей и Пользователей.</w:t>
      </w:r>
    </w:p>
    <w:p w14:paraId="0FD60AEA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8.3. Все возможные споры относительно настоящего Пользовательского соглашения разрешаются согласно нормам действующего российского законодательства.</w:t>
      </w:r>
    </w:p>
    <w:p w14:paraId="216D648A" w14:textId="53035E6F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8.4. Ввиду предоставления Пользователями своих персональных данных при регистрации на Сайте, Компанией совершает действия, направленные на сбор, запись, хранение и систематизацию указанных данных физических лиц с, предусмотренных настоящим Пользовательским соглашением, соблюдением требований, предусмотренных Федеральным законом от 27.07.2006 N 152-ФЗ «О персональных данных», и в соответствии с разработанной Компанией </w:t>
      </w:r>
      <w:r w:rsidRPr="00BE135C">
        <w:rPr>
          <w:rFonts w:ascii="Helvetica" w:eastAsia="Times New Roman" w:hAnsi="Helvetica" w:cs="Helvetica"/>
          <w:sz w:val="21"/>
          <w:szCs w:val="21"/>
          <w:lang w:eastAsia="ru-RU"/>
        </w:rPr>
        <w:t>Политикой конфиденциальности.</w:t>
      </w:r>
    </w:p>
    <w:p w14:paraId="3F54EE8F" w14:textId="77777777" w:rsidR="005009FB" w:rsidRDefault="005009FB"/>
    <w:sectPr w:rsidR="0050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FB"/>
    <w:rsid w:val="00007AD8"/>
    <w:rsid w:val="00034ED1"/>
    <w:rsid w:val="000D549A"/>
    <w:rsid w:val="00107640"/>
    <w:rsid w:val="00277020"/>
    <w:rsid w:val="002F1EC2"/>
    <w:rsid w:val="00321AF9"/>
    <w:rsid w:val="003634B6"/>
    <w:rsid w:val="003B3BDF"/>
    <w:rsid w:val="003E5C9F"/>
    <w:rsid w:val="004E7825"/>
    <w:rsid w:val="005009FB"/>
    <w:rsid w:val="006F3E94"/>
    <w:rsid w:val="007C0E46"/>
    <w:rsid w:val="009B2591"/>
    <w:rsid w:val="00A80ED0"/>
    <w:rsid w:val="00B666C6"/>
    <w:rsid w:val="00BE135C"/>
    <w:rsid w:val="00DB32FC"/>
    <w:rsid w:val="00E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0056"/>
  <w15:chartTrackingRefBased/>
  <w15:docId w15:val="{93DEB0D8-DD11-452B-AB76-CB53478D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7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76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640"/>
    <w:rPr>
      <w:b/>
      <w:bCs/>
    </w:rPr>
  </w:style>
  <w:style w:type="character" w:styleId="a5">
    <w:name w:val="Hyperlink"/>
    <w:basedOn w:val="a0"/>
    <w:uiPriority w:val="99"/>
    <w:semiHidden/>
    <w:unhideWhenUsed/>
    <w:rsid w:val="00107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2018-11-27T06:48:00Z</dcterms:created>
  <dcterms:modified xsi:type="dcterms:W3CDTF">2019-03-22T06:40:00Z</dcterms:modified>
</cp:coreProperties>
</file>